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249ED" w14:textId="2DAD50A4" w:rsidR="00FB4873" w:rsidRDefault="00FB4873" w:rsidP="00FB4873">
      <w:pPr>
        <w:rPr>
          <w:b/>
          <w:bCs/>
        </w:rPr>
      </w:pPr>
      <w:r w:rsidRPr="00FB4873">
        <w:rPr>
          <w:b/>
          <w:bCs/>
        </w:rPr>
        <w:t xml:space="preserve">Vsetín zahajuje Vsetínské dny pro fair </w:t>
      </w:r>
      <w:proofErr w:type="spellStart"/>
      <w:r w:rsidRPr="00FB4873">
        <w:rPr>
          <w:b/>
          <w:bCs/>
        </w:rPr>
        <w:t>trade</w:t>
      </w:r>
      <w:proofErr w:type="spellEnd"/>
      <w:r w:rsidRPr="00FB4873">
        <w:rPr>
          <w:b/>
          <w:bCs/>
        </w:rPr>
        <w:t>. Měsíc akcí připomene, že i naše každodenní volby mají globální dopad</w:t>
      </w:r>
    </w:p>
    <w:p w14:paraId="0275582F" w14:textId="6AC4AB75" w:rsidR="00FB4873" w:rsidRPr="00FB4873" w:rsidRDefault="00FB4873" w:rsidP="00FB4873">
      <w:r w:rsidRPr="00FB4873">
        <w:rPr>
          <w:b/>
          <w:bCs/>
        </w:rPr>
        <w:t>TISKOVÁ ZPRÁVA</w:t>
      </w:r>
      <w:r w:rsidRPr="00FB4873">
        <w:br/>
      </w:r>
    </w:p>
    <w:p w14:paraId="4E9AD227" w14:textId="77777777" w:rsidR="00FB4873" w:rsidRPr="00FB4873" w:rsidRDefault="00FB4873" w:rsidP="00FB4873">
      <w:r w:rsidRPr="00FB4873">
        <w:t xml:space="preserve">Vsetín, květen 2026 – Vsetín se i letos připojuje k celosvětovým oslavám spravedlivého obchodu a zahajuje </w:t>
      </w:r>
      <w:r w:rsidRPr="00FB4873">
        <w:rPr>
          <w:b/>
          <w:bCs/>
        </w:rPr>
        <w:t xml:space="preserve">Vsetínské dny pro fair </w:t>
      </w:r>
      <w:proofErr w:type="spellStart"/>
      <w:r w:rsidRPr="00FB4873">
        <w:rPr>
          <w:b/>
          <w:bCs/>
        </w:rPr>
        <w:t>trade</w:t>
      </w:r>
      <w:proofErr w:type="spellEnd"/>
      <w:r w:rsidRPr="00FB4873">
        <w:t>, které po celý květen nabídnou pestrý program pro školy i veřejnost. Do kampaně se zapojují místní školy, organizace i instituce, které společně ukazují, že odpovědná spotřeba a zájem o dění ve světě mohou být přirozenou součástí každodenního života.</w:t>
      </w:r>
    </w:p>
    <w:p w14:paraId="247CFFD5" w14:textId="5728057A" w:rsidR="00FB4873" w:rsidRPr="00FB4873" w:rsidRDefault="00FB4873" w:rsidP="00FB4873">
      <w:r w:rsidRPr="00FB4873">
        <w:t xml:space="preserve">Letošní, již 16. ročník, probíhá od </w:t>
      </w:r>
      <w:r w:rsidRPr="00FB4873">
        <w:rPr>
          <w:b/>
          <w:bCs/>
        </w:rPr>
        <w:t>1. do 31. května 2026</w:t>
      </w:r>
      <w:r w:rsidRPr="00FB4873">
        <w:t xml:space="preserve"> pod záštitou místostarosty města Vsetín a navazuje na dlouhodobé aktivity města v oblasti podpory fair </w:t>
      </w:r>
      <w:proofErr w:type="spellStart"/>
      <w:r w:rsidRPr="00FB4873">
        <w:t>trade</w:t>
      </w:r>
      <w:proofErr w:type="spellEnd"/>
      <w:r w:rsidRPr="00FB4873">
        <w:t xml:space="preserve">. </w:t>
      </w:r>
      <w:r w:rsidRPr="00FB4873">
        <w:rPr>
          <w:b/>
          <w:bCs/>
        </w:rPr>
        <w:t>Vsetín patří mezi</w:t>
      </w:r>
      <w:r w:rsidRPr="00FB4873">
        <w:rPr>
          <w:b/>
          <w:bCs/>
        </w:rPr>
        <w:t xml:space="preserve"> </w:t>
      </w:r>
      <w:proofErr w:type="spellStart"/>
      <w:r w:rsidRPr="00FB4873">
        <w:rPr>
          <w:b/>
          <w:bCs/>
        </w:rPr>
        <w:t>F</w:t>
      </w:r>
      <w:r w:rsidRPr="00FB4873">
        <w:rPr>
          <w:b/>
          <w:bCs/>
        </w:rPr>
        <w:t>airtradová</w:t>
      </w:r>
      <w:proofErr w:type="spellEnd"/>
      <w:r w:rsidRPr="00FB4873">
        <w:rPr>
          <w:b/>
          <w:bCs/>
        </w:rPr>
        <w:t xml:space="preserve"> města již 15 let</w:t>
      </w:r>
      <w:r w:rsidRPr="00FB4873">
        <w:t xml:space="preserve"> a systematicky propojuje vzdělávání, komunitní život i odpovědný přístup k životnímu prostředí.</w:t>
      </w:r>
    </w:p>
    <w:p w14:paraId="6A6F43CD" w14:textId="5C064114" w:rsidR="00FB4873" w:rsidRPr="00FB4873" w:rsidRDefault="00FB4873" w:rsidP="00FB4873">
      <w:r w:rsidRPr="00FB4873">
        <w:t xml:space="preserve">„Vsetínské dny pro fair </w:t>
      </w:r>
      <w:proofErr w:type="spellStart"/>
      <w:r w:rsidRPr="00FB4873">
        <w:t>trade</w:t>
      </w:r>
      <w:proofErr w:type="spellEnd"/>
      <w:r w:rsidRPr="00FB4873">
        <w:t xml:space="preserve"> jsou příležitostí připomenout si, že i drobná rozhodnutí – co nakupujeme, co jíme nebo jak přemýšlíme o světě kolem sebe – mají svůj význam. Jsme rádi, že se do kampaně každoročně zapojují školy, organizace i veřejnost,“ říká </w:t>
      </w:r>
      <w:r>
        <w:t xml:space="preserve">Iva Koutná, předsedkyně </w:t>
      </w:r>
      <w:r w:rsidRPr="00FB4873">
        <w:t>LÍSK</w:t>
      </w:r>
      <w:r>
        <w:t>Y</w:t>
      </w:r>
      <w:r w:rsidRPr="00FB4873">
        <w:t>, z. s.</w:t>
      </w:r>
    </w:p>
    <w:p w14:paraId="4988FCDE" w14:textId="77777777" w:rsidR="00FB4873" w:rsidRPr="00FB4873" w:rsidRDefault="00FB4873" w:rsidP="00FB4873">
      <w:pPr>
        <w:rPr>
          <w:b/>
          <w:bCs/>
        </w:rPr>
      </w:pPr>
      <w:r w:rsidRPr="00FB4873">
        <w:rPr>
          <w:b/>
          <w:bCs/>
        </w:rPr>
        <w:t>Férová snídaně jako symbolické zahájení</w:t>
      </w:r>
    </w:p>
    <w:p w14:paraId="2759B1FB" w14:textId="77777777" w:rsidR="00FB4873" w:rsidRPr="00FB4873" w:rsidRDefault="00FB4873" w:rsidP="00FB4873">
      <w:r w:rsidRPr="00FB4873">
        <w:t xml:space="preserve">Hlavní událostí kampaně bude tradiční </w:t>
      </w:r>
      <w:r w:rsidRPr="00FB4873">
        <w:rPr>
          <w:b/>
          <w:bCs/>
        </w:rPr>
        <w:t>Férová snídaně</w:t>
      </w:r>
      <w:r w:rsidRPr="00FB4873">
        <w:t xml:space="preserve">, která se uskuteční v sobotu </w:t>
      </w:r>
      <w:r w:rsidRPr="00FB4873">
        <w:rPr>
          <w:b/>
          <w:bCs/>
        </w:rPr>
        <w:t>9. května 2026 od 9:30 do 12 hodin na Dolním náměstí ve Vsetíně</w:t>
      </w:r>
      <w:r w:rsidRPr="00FB4873">
        <w:t>.</w:t>
      </w:r>
    </w:p>
    <w:p w14:paraId="370DC226" w14:textId="77777777" w:rsidR="00FB4873" w:rsidRPr="00FB4873" w:rsidRDefault="00FB4873" w:rsidP="00FB4873">
      <w:r w:rsidRPr="00FB4873">
        <w:t xml:space="preserve">Veřejnost je zvána k pikniku „na podporu pěstitelů ve světě“. Návštěvníci si mohou přinést vlastní deku a zapojit se do společného snídaňového stolu. Součástí programu bude také Férová kavárna Lísky, ochutnávky </w:t>
      </w:r>
      <w:proofErr w:type="spellStart"/>
      <w:r w:rsidRPr="00FB4873">
        <w:t>fairtradových</w:t>
      </w:r>
      <w:proofErr w:type="spellEnd"/>
      <w:r w:rsidRPr="00FB4873">
        <w:t xml:space="preserve"> výrobků, aktivity pro děti či komunitní výsadba květinových truhlíků.</w:t>
      </w:r>
    </w:p>
    <w:p w14:paraId="25DE0F16" w14:textId="77777777" w:rsidR="00FB4873" w:rsidRPr="00FB4873" w:rsidRDefault="00FB4873" w:rsidP="00FB4873">
      <w:r w:rsidRPr="00FB4873">
        <w:t xml:space="preserve">Organizátoři zároveň vyzývají veřejnost, aby přinesla vlastní domácí dobroty z lokálních či </w:t>
      </w:r>
      <w:proofErr w:type="spellStart"/>
      <w:r w:rsidRPr="00FB4873">
        <w:t>fairtradových</w:t>
      </w:r>
      <w:proofErr w:type="spellEnd"/>
      <w:r w:rsidRPr="00FB4873">
        <w:t xml:space="preserve"> surovin a sdílela recepty s ostatními.</w:t>
      </w:r>
    </w:p>
    <w:p w14:paraId="52F58C51" w14:textId="77777777" w:rsidR="00FB4873" w:rsidRPr="00FB4873" w:rsidRDefault="00FB4873" w:rsidP="00FB4873">
      <w:pPr>
        <w:rPr>
          <w:b/>
          <w:bCs/>
        </w:rPr>
      </w:pPr>
      <w:r w:rsidRPr="00FB4873">
        <w:rPr>
          <w:b/>
          <w:bCs/>
        </w:rPr>
        <w:t>Školy, organizace i veřejnost společně</w:t>
      </w:r>
    </w:p>
    <w:p w14:paraId="3114EAA6" w14:textId="77777777" w:rsidR="00FB4873" w:rsidRPr="00FB4873" w:rsidRDefault="00FB4873" w:rsidP="00FB4873">
      <w:r w:rsidRPr="00FB4873">
        <w:t xml:space="preserve">Do programu se zapojují vsetínské školy i partneři prostřednictvím výukových aktivit, besed, ochutnávek nebo vrstevnického vzdělávání. Připraveny jsou například </w:t>
      </w:r>
      <w:proofErr w:type="spellStart"/>
      <w:r w:rsidRPr="00FB4873">
        <w:t>fairtradové</w:t>
      </w:r>
      <w:proofErr w:type="spellEnd"/>
      <w:r w:rsidRPr="00FB4873">
        <w:t xml:space="preserve"> školní dny, tematické výstavy, kvízy nebo ochutnávky ve školních jídelnách.</w:t>
      </w:r>
    </w:p>
    <w:p w14:paraId="0A7AB960" w14:textId="77777777" w:rsidR="00FB4873" w:rsidRPr="00FB4873" w:rsidRDefault="00FB4873" w:rsidP="00FB4873">
      <w:r w:rsidRPr="00FB4873">
        <w:t xml:space="preserve">Důležitou roli hrají také tzv. </w:t>
      </w:r>
      <w:proofErr w:type="spellStart"/>
      <w:r w:rsidRPr="00FB4873">
        <w:t>fairtradové</w:t>
      </w:r>
      <w:proofErr w:type="spellEnd"/>
      <w:r w:rsidRPr="00FB4873">
        <w:t xml:space="preserve"> školy, které dlouhodobě začleňují témata globální odpovědnosti do výuky i života školy a aktivně zapojují žáky do osvětových aktivit.</w:t>
      </w:r>
    </w:p>
    <w:p w14:paraId="21264DE7" w14:textId="77777777" w:rsidR="00FB4873" w:rsidRPr="00FB4873" w:rsidRDefault="00FB4873" w:rsidP="00FB4873">
      <w:pPr>
        <w:rPr>
          <w:b/>
          <w:bCs/>
        </w:rPr>
      </w:pPr>
      <w:r w:rsidRPr="00FB4873">
        <w:rPr>
          <w:b/>
          <w:bCs/>
        </w:rPr>
        <w:t xml:space="preserve">Fair </w:t>
      </w:r>
      <w:proofErr w:type="spellStart"/>
      <w:r w:rsidRPr="00FB4873">
        <w:rPr>
          <w:b/>
          <w:bCs/>
        </w:rPr>
        <w:t>trade</w:t>
      </w:r>
      <w:proofErr w:type="spellEnd"/>
      <w:r w:rsidRPr="00FB4873">
        <w:rPr>
          <w:b/>
          <w:bCs/>
        </w:rPr>
        <w:t xml:space="preserve"> jako součást globální odpovědnosti</w:t>
      </w:r>
    </w:p>
    <w:p w14:paraId="558748F8" w14:textId="77777777" w:rsidR="00FB4873" w:rsidRPr="00FB4873" w:rsidRDefault="00FB4873" w:rsidP="00FB4873">
      <w:r w:rsidRPr="00FB4873">
        <w:t xml:space="preserve">Fair </w:t>
      </w:r>
      <w:proofErr w:type="spellStart"/>
      <w:r w:rsidRPr="00FB4873">
        <w:t>trade</w:t>
      </w:r>
      <w:proofErr w:type="spellEnd"/>
      <w:r w:rsidRPr="00FB4873">
        <w:t xml:space="preserve"> představuje způsob obchodu, který zajišťuje spravedlivé pracovní podmínky a férové odměňování pěstitelů a pracovníků v zemích Afriky, Asie a Latinské Ameriky. Podporuje důstojné živobytí, ochranu životního prostředí i rozvoj místních komunit.</w:t>
      </w:r>
    </w:p>
    <w:p w14:paraId="420738D2" w14:textId="77777777" w:rsidR="00FB4873" w:rsidRPr="00FB4873" w:rsidRDefault="00FB4873" w:rsidP="00FB4873">
      <w:r w:rsidRPr="00FB4873">
        <w:t xml:space="preserve">Vsetínské dny pro fair </w:t>
      </w:r>
      <w:proofErr w:type="spellStart"/>
      <w:r w:rsidRPr="00FB4873">
        <w:t>trade</w:t>
      </w:r>
      <w:proofErr w:type="spellEnd"/>
      <w:r w:rsidRPr="00FB4873">
        <w:t xml:space="preserve"> tak nejsou jen sérií akcí, ale především pozvánkou k zamyšlení nad tím, jak každý z nás může přispět k odpovědnějšímu a udržitelnějšímu světu.</w:t>
      </w:r>
    </w:p>
    <w:p w14:paraId="2A1BAB41" w14:textId="77777777" w:rsidR="00FB4873" w:rsidRPr="00FB4873" w:rsidRDefault="00FB4873" w:rsidP="00FB4873">
      <w:r w:rsidRPr="00FB4873">
        <w:pict w14:anchorId="09DC912E">
          <v:rect id="_x0000_i1044" style="width:0;height:1.5pt" o:hralign="center" o:hrstd="t" o:hr="t" fillcolor="#a0a0a0" stroked="f"/>
        </w:pict>
      </w:r>
    </w:p>
    <w:p w14:paraId="0285A3B9" w14:textId="77777777" w:rsidR="00FB4873" w:rsidRPr="00FB4873" w:rsidRDefault="00FB4873" w:rsidP="00FB4873">
      <w:r w:rsidRPr="00FB4873">
        <w:rPr>
          <w:b/>
          <w:bCs/>
        </w:rPr>
        <w:t>Kontakt pro média:</w:t>
      </w:r>
      <w:r w:rsidRPr="00FB4873">
        <w:br/>
        <w:t>LÍSKA, z. s.</w:t>
      </w:r>
      <w:r w:rsidRPr="00FB4873">
        <w:br/>
        <w:t>Iva Koutná</w:t>
      </w:r>
      <w:r w:rsidRPr="00FB4873">
        <w:br/>
      </w:r>
      <w:r w:rsidRPr="00FB4873">
        <w:lastRenderedPageBreak/>
        <w:t>tel.: 605 806 840</w:t>
      </w:r>
      <w:r w:rsidRPr="00FB4873">
        <w:br/>
        <w:t xml:space="preserve">e-mail: </w:t>
      </w:r>
      <w:hyperlink r:id="rId4" w:history="1">
        <w:r w:rsidRPr="00FB4873">
          <w:rPr>
            <w:rStyle w:val="Hypertextovodkaz"/>
          </w:rPr>
          <w:t>koutna.iva@seznam.cz</w:t>
        </w:r>
      </w:hyperlink>
      <w:r w:rsidRPr="00FB4873">
        <w:br/>
      </w:r>
      <w:hyperlink r:id="rId5" w:history="1">
        <w:r w:rsidRPr="00FB4873">
          <w:rPr>
            <w:rStyle w:val="Hypertextovodkaz"/>
          </w:rPr>
          <w:t>www.liska-evvo.cz</w:t>
        </w:r>
      </w:hyperlink>
    </w:p>
    <w:p w14:paraId="6FFDBDAA" w14:textId="77777777" w:rsidR="00D036C4" w:rsidRDefault="00D036C4"/>
    <w:sectPr w:rsidR="00D03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73"/>
    <w:rsid w:val="00D036C4"/>
    <w:rsid w:val="00D15E87"/>
    <w:rsid w:val="00F150F8"/>
    <w:rsid w:val="00FB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F634"/>
  <w15:chartTrackingRefBased/>
  <w15:docId w15:val="{8EEA160A-B2CC-4E27-8BDD-2E5246B0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B4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4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48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4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48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4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4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4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4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48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4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48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487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487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48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48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48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48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4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4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4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4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4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48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B48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487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48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487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4873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B48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4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ska-evvo.cz" TargetMode="External"/><Relationship Id="rId4" Type="http://schemas.openxmlformats.org/officeDocument/2006/relationships/hyperlink" Target="mailto:koutna.iv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1</cp:revision>
  <dcterms:created xsi:type="dcterms:W3CDTF">2026-04-27T10:57:00Z</dcterms:created>
  <dcterms:modified xsi:type="dcterms:W3CDTF">2026-04-27T11:00:00Z</dcterms:modified>
</cp:coreProperties>
</file>